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D1D" w:rsidRDefault="00975D1D" w:rsidP="00975D1D">
      <w:pPr>
        <w:pStyle w:val="Heading1"/>
      </w:pPr>
      <w:bookmarkStart w:id="0" w:name="_GoBack"/>
      <w:r>
        <w:t>Heuristic Evaluation and Usability Metrics</w:t>
      </w:r>
    </w:p>
    <w:bookmarkEnd w:id="0"/>
    <w:p w:rsidR="00975D1D" w:rsidRDefault="00975D1D" w:rsidP="00975D1D">
      <w:pPr>
        <w:pStyle w:val="NormalWeb"/>
      </w:pPr>
      <w:r>
        <w:t>Guidelines can be used to help guide the design of a system.</w:t>
      </w:r>
    </w:p>
    <w:p w:rsidR="00975D1D" w:rsidRDefault="00975D1D" w:rsidP="00975D1D">
      <w:pPr>
        <w:pStyle w:val="NormalWeb"/>
      </w:pPr>
      <w:r>
        <w:t>Once a prototype system (or even a partial prototype) has been created, it can be analysed to see how usable it is.</w:t>
      </w:r>
    </w:p>
    <w:p w:rsidR="00975D1D" w:rsidRDefault="00975D1D" w:rsidP="00975D1D">
      <w:pPr>
        <w:pStyle w:val="NormalWeb"/>
      </w:pPr>
      <w:r>
        <w:t xml:space="preserve">The two main approaches to testing are </w:t>
      </w:r>
      <w:r>
        <w:rPr>
          <w:b/>
          <w:bCs/>
        </w:rPr>
        <w:t>Heuristic Evaluation</w:t>
      </w:r>
      <w:r>
        <w:t xml:space="preserve"> and </w:t>
      </w:r>
      <w:r>
        <w:rPr>
          <w:b/>
          <w:bCs/>
        </w:rPr>
        <w:t>Usability Metrics</w:t>
      </w:r>
      <w:r>
        <w:t>.</w:t>
      </w:r>
    </w:p>
    <w:p w:rsidR="00975D1D" w:rsidRDefault="00975D1D" w:rsidP="00975D1D">
      <w:pPr>
        <w:pStyle w:val="Heading2"/>
      </w:pPr>
      <w:r>
        <w:t>Heuristic Evaluation</w:t>
      </w:r>
    </w:p>
    <w:p w:rsidR="00975D1D" w:rsidRDefault="00975D1D" w:rsidP="00975D1D">
      <w:pPr>
        <w:pStyle w:val="NormalWeb"/>
      </w:pPr>
      <w:r>
        <w:t>In Heuristic Evaluation, a number of evaluators examine an interface and assess its compliance with a set of recognised usability principles (the heuristics).</w:t>
      </w:r>
    </w:p>
    <w:p w:rsidR="00975D1D" w:rsidRDefault="00975D1D" w:rsidP="00975D1D">
      <w:pPr>
        <w:pStyle w:val="NormalWeb"/>
      </w:pPr>
      <w:r>
        <w:t>Heuristics are general rules - typically around 10 in number - which describe common properties of usable interfaces.</w:t>
      </w:r>
    </w:p>
    <w:p w:rsidR="00975D1D" w:rsidRDefault="00975D1D" w:rsidP="00975D1D">
      <w:pPr>
        <w:pStyle w:val="NormalWeb"/>
      </w:pPr>
      <w:r>
        <w:t xml:space="preserve">They are similar to guidelines, but framed so that they can be used in an </w:t>
      </w:r>
      <w:r>
        <w:rPr>
          <w:i/>
          <w:iCs/>
        </w:rPr>
        <w:t>analytical</w:t>
      </w:r>
      <w:r>
        <w:t xml:space="preserve"> rather than </w:t>
      </w:r>
      <w:r>
        <w:rPr>
          <w:i/>
          <w:iCs/>
        </w:rPr>
        <w:t>generative</w:t>
      </w:r>
      <w:r>
        <w:t xml:space="preserve"> manner.</w:t>
      </w:r>
    </w:p>
    <w:p w:rsidR="00975D1D" w:rsidRDefault="00975D1D" w:rsidP="00975D1D">
      <w:pPr>
        <w:pStyle w:val="NormalWeb"/>
      </w:pPr>
      <w:r>
        <w:t xml:space="preserve">For example, see Jacob's Nielsen's </w:t>
      </w:r>
      <w:hyperlink r:id="rId6" w:history="1">
        <w:r>
          <w:rPr>
            <w:rStyle w:val="Hyperlink"/>
          </w:rPr>
          <w:t>ten recommended heuristics</w:t>
        </w:r>
      </w:hyperlink>
      <w:r>
        <w:t>.</w:t>
      </w:r>
    </w:p>
    <w:p w:rsidR="00975D1D" w:rsidRDefault="00975D1D" w:rsidP="00975D1D">
      <w:pPr>
        <w:pStyle w:val="NormalWeb"/>
      </w:pPr>
      <w:r>
        <w:t> </w:t>
      </w:r>
    </w:p>
    <w:p w:rsidR="00975D1D" w:rsidRDefault="00975D1D" w:rsidP="00975D1D">
      <w:pPr>
        <w:pStyle w:val="NormalWeb"/>
      </w:pPr>
      <w:r>
        <w:t>The process is as follows:</w:t>
      </w:r>
    </w:p>
    <w:p w:rsidR="00975D1D" w:rsidRDefault="00975D1D" w:rsidP="00975D1D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Each evaluator is asked to assess the interface </w:t>
      </w:r>
      <w:r>
        <w:rPr>
          <w:i/>
          <w:iCs/>
        </w:rPr>
        <w:t>in the light of the heuristics</w:t>
      </w:r>
      <w:r>
        <w:t xml:space="preserve"> - not their own likes/dislikes, etc</w:t>
      </w:r>
      <w:proofErr w:type="gramStart"/>
      <w:r>
        <w:t>..</w:t>
      </w:r>
      <w:proofErr w:type="gramEnd"/>
    </w:p>
    <w:p w:rsidR="00975D1D" w:rsidRDefault="00975D1D" w:rsidP="00975D1D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Evaluators work alone, so that they cannot influence one-another.</w:t>
      </w:r>
    </w:p>
    <w:p w:rsidR="00975D1D" w:rsidRDefault="00975D1D" w:rsidP="00975D1D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Each evaluator should work through the interface several times.</w:t>
      </w:r>
    </w:p>
    <w:p w:rsidR="00975D1D" w:rsidRDefault="00975D1D" w:rsidP="00975D1D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Evaluators should either write-down their comments, or verbalise them, so that they can be recorded or noted by an observer.</w:t>
      </w:r>
    </w:p>
    <w:p w:rsidR="00975D1D" w:rsidRDefault="00975D1D" w:rsidP="00975D1D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If an evaluator encounters problems with the interface the experimenter should offer assistance, but not until the evaluator has assessed and commented upon the problem.</w:t>
      </w:r>
    </w:p>
    <w:p w:rsidR="00975D1D" w:rsidRDefault="00975D1D" w:rsidP="00975D1D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Only when all the evaluators have assessed the system individually should the results be aggregated and the evaluators </w:t>
      </w:r>
      <w:proofErr w:type="gramStart"/>
      <w:r>
        <w:t>be</w:t>
      </w:r>
      <w:proofErr w:type="gramEnd"/>
      <w:r>
        <w:t xml:space="preserve"> allowed to communicate with one another.</w:t>
      </w:r>
    </w:p>
    <w:p w:rsidR="00975D1D" w:rsidRDefault="00975D1D" w:rsidP="00975D1D">
      <w:pPr>
        <w:pStyle w:val="NormalWeb"/>
      </w:pPr>
      <w:r>
        <w:t> </w:t>
      </w:r>
    </w:p>
    <w:p w:rsidR="00975D1D" w:rsidRDefault="00975D1D" w:rsidP="00975D1D">
      <w:pPr>
        <w:pStyle w:val="NormalWeb"/>
      </w:pPr>
      <w:r>
        <w:t>The number of evaluators is typically between 3 and 10, and they should have no prior knowledge of the interface or of the goals of the project, etc.</w:t>
      </w:r>
    </w:p>
    <w:p w:rsidR="00975D1D" w:rsidRDefault="00975D1D" w:rsidP="00975D1D">
      <w:pPr>
        <w:pStyle w:val="NormalWeb"/>
      </w:pPr>
      <w:r>
        <w:t>Using a single evaluator - even an experienced one - may not identify all the usability problems in an interface because different people identify different problems.</w:t>
      </w:r>
    </w:p>
    <w:p w:rsidR="00975D1D" w:rsidRDefault="00975D1D" w:rsidP="00975D1D">
      <w:pPr>
        <w:pStyle w:val="NormalWeb"/>
      </w:pPr>
      <w:r>
        <w:t>Nielsen (1992) conducted a study on Heuristic Evaluation:</w:t>
      </w:r>
    </w:p>
    <w:p w:rsidR="00975D1D" w:rsidRDefault="00975D1D" w:rsidP="00975D1D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19 evaluators were asked to assess an interface against a set of heuristics.</w:t>
      </w:r>
    </w:p>
    <w:p w:rsidR="00975D1D" w:rsidRDefault="00975D1D" w:rsidP="00975D1D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Between them they identified 16 usability problems</w:t>
      </w:r>
    </w:p>
    <w:p w:rsidR="00975D1D" w:rsidRDefault="00975D1D" w:rsidP="00975D1D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lastRenderedPageBreak/>
        <w:t>Some evaluators identified a far higher percentage of problems than others.</w:t>
      </w:r>
    </w:p>
    <w:p w:rsidR="00975D1D" w:rsidRDefault="00975D1D" w:rsidP="00975D1D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However, a few problems were identified by only one or two evaluators, and these were not necessarily evaluators who found a high percentage of problems.</w:t>
      </w:r>
    </w:p>
    <w:p w:rsidR="00975D1D" w:rsidRDefault="00975D1D" w:rsidP="00975D1D">
      <w:pPr>
        <w:pStyle w:val="NormalWeb"/>
      </w:pPr>
      <w:r>
        <w:t> </w:t>
      </w:r>
    </w:p>
    <w:p w:rsidR="00975D1D" w:rsidRDefault="00975D1D" w:rsidP="00975D1D">
      <w:pPr>
        <w:pStyle w:val="NormalWeb"/>
      </w:pPr>
      <w:r>
        <w:t>Using a large number of evaluators increases the likelihood of identifying problems but may also increase costs.</w:t>
      </w:r>
    </w:p>
    <w:p w:rsidR="00975D1D" w:rsidRDefault="00975D1D" w:rsidP="00975D1D">
      <w:pPr>
        <w:pStyle w:val="NormalWeb"/>
      </w:pPr>
      <w:r>
        <w:t>Nielsen compared effectiveness against cost in several large-scale projects and concluded that four evaluators is the best compromise.</w:t>
      </w:r>
    </w:p>
    <w:p w:rsidR="00975D1D" w:rsidRDefault="00975D1D" w:rsidP="00975D1D">
      <w:pPr>
        <w:pStyle w:val="NormalWeb"/>
      </w:pPr>
      <w:r>
        <w:t>Using a larger number of evaluators increased costs without greatly increasing the number of problems identified.</w:t>
      </w:r>
    </w:p>
    <w:p w:rsidR="00975D1D" w:rsidRDefault="00975D1D" w:rsidP="00975D1D">
      <w:pPr>
        <w:pStyle w:val="Heading2"/>
      </w:pPr>
      <w:r>
        <w:t>Usability Metrics</w:t>
      </w:r>
    </w:p>
    <w:p w:rsidR="00975D1D" w:rsidRDefault="00975D1D" w:rsidP="00975D1D">
      <w:pPr>
        <w:pStyle w:val="NormalWeb"/>
      </w:pPr>
      <w:r>
        <w:t xml:space="preserve">Heuristic Evaluation is often described as a </w:t>
      </w:r>
      <w:r>
        <w:rPr>
          <w:i/>
          <w:iCs/>
        </w:rPr>
        <w:t>discount</w:t>
      </w:r>
      <w:r>
        <w:t xml:space="preserve"> method - a technique that costs relatively little to use but gives good results relative to its cost.</w:t>
      </w:r>
    </w:p>
    <w:p w:rsidR="00975D1D" w:rsidRDefault="00975D1D" w:rsidP="00975D1D">
      <w:pPr>
        <w:pStyle w:val="NormalWeb"/>
      </w:pPr>
      <w:r>
        <w:t xml:space="preserve">The term </w:t>
      </w:r>
      <w:r>
        <w:rPr>
          <w:i/>
          <w:iCs/>
        </w:rPr>
        <w:t>Usability Metrics</w:t>
      </w:r>
      <w:r>
        <w:t xml:space="preserve"> refers to a range of techniques that are typically more expensive and time-consuming than Heuristic Evaluation but yield more reliable (usually </w:t>
      </w:r>
      <w:r>
        <w:rPr>
          <w:i/>
          <w:iCs/>
        </w:rPr>
        <w:t>quantitative</w:t>
      </w:r>
      <w:r>
        <w:t>) results.</w:t>
      </w:r>
    </w:p>
    <w:p w:rsidR="00975D1D" w:rsidRDefault="00975D1D" w:rsidP="00975D1D">
      <w:pPr>
        <w:pStyle w:val="NormalWeb"/>
      </w:pPr>
      <w:r>
        <w:t>Techniques based on Usability metrics involve asking a group of users to perform a specified task (or set of tasks).</w:t>
      </w:r>
    </w:p>
    <w:p w:rsidR="00975D1D" w:rsidRDefault="00975D1D" w:rsidP="00975D1D">
      <w:pPr>
        <w:pStyle w:val="NormalWeb"/>
      </w:pPr>
      <w:r>
        <w:t>The data gathered may include:</w:t>
      </w:r>
    </w:p>
    <w:p w:rsidR="00975D1D" w:rsidRDefault="00975D1D" w:rsidP="00975D1D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success rate (task completion/non-completion, % of task completed)</w:t>
      </w:r>
    </w:p>
    <w:p w:rsidR="00975D1D" w:rsidRDefault="00975D1D" w:rsidP="00975D1D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time</w:t>
      </w:r>
    </w:p>
    <w:p w:rsidR="00975D1D" w:rsidRDefault="00975D1D" w:rsidP="00975D1D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errors (number of errors, time wasted by errors)</w:t>
      </w:r>
    </w:p>
    <w:p w:rsidR="00975D1D" w:rsidRDefault="00975D1D" w:rsidP="00975D1D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use of help/documentation (number of instances, time spent)</w:t>
      </w:r>
    </w:p>
    <w:p w:rsidR="00975D1D" w:rsidRDefault="00975D1D" w:rsidP="00975D1D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failed commands (number, how often repeated)</w:t>
      </w:r>
    </w:p>
    <w:p w:rsidR="00975D1D" w:rsidRDefault="00975D1D" w:rsidP="00975D1D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user satisfaction (a subjective measure)</w:t>
      </w:r>
    </w:p>
    <w:p w:rsidR="00975D1D" w:rsidRDefault="00975D1D" w:rsidP="00975D1D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etc.</w:t>
      </w:r>
    </w:p>
    <w:p w:rsidR="00975D1D" w:rsidRDefault="00975D1D" w:rsidP="00975D1D">
      <w:pPr>
        <w:pStyle w:val="NormalWeb"/>
      </w:pPr>
      <w:r>
        <w:t>Once gathered, the data may be presented in a number of ways:</w:t>
      </w:r>
    </w:p>
    <w:p w:rsidR="00975D1D" w:rsidRDefault="00975D1D" w:rsidP="00975D1D">
      <w:proofErr w:type="gramStart"/>
      <w:r>
        <w:rPr>
          <w:rFonts w:hAnsi="Symbol"/>
        </w:rPr>
        <w:t></w:t>
      </w:r>
      <w:r>
        <w:t xml:space="preserve">  Aggregated</w:t>
      </w:r>
      <w:proofErr w:type="gramEnd"/>
      <w:r>
        <w:t xml:space="preserve"> to yield either a set of scores, each reflecting a different aspect of usability, or a single overall usability rating. </w:t>
      </w:r>
    </w:p>
    <w:p w:rsidR="00975D1D" w:rsidRDefault="00975D1D" w:rsidP="00975D1D">
      <w:proofErr w:type="gramStart"/>
      <w:r>
        <w:rPr>
          <w:rFonts w:hAnsi="Symbol"/>
        </w:rPr>
        <w:t></w:t>
      </w:r>
      <w:r>
        <w:t xml:space="preserve">  Analysed</w:t>
      </w:r>
      <w:proofErr w:type="gramEnd"/>
      <w:r>
        <w:t xml:space="preserve"> statistically to yield values that can be expressed to known level of uncertainty. </w:t>
      </w:r>
    </w:p>
    <w:p w:rsidR="00975D1D" w:rsidRDefault="00975D1D" w:rsidP="00975D1D">
      <w:pPr>
        <w:pStyle w:val="Heading2"/>
      </w:pPr>
      <w:r>
        <w:t>Examples</w:t>
      </w:r>
    </w:p>
    <w:p w:rsidR="00975D1D" w:rsidRDefault="00975D1D" w:rsidP="00975D1D">
      <w:pPr>
        <w:pStyle w:val="NormalWeb"/>
      </w:pPr>
      <w:r>
        <w:t>A number of heuristics and metrics are currently in use, along with a number of techniques that do not strictly belong in either category but are often categorised as such.</w:t>
      </w:r>
    </w:p>
    <w:p w:rsidR="00975D1D" w:rsidRDefault="00975D1D" w:rsidP="00975D1D">
      <w:pPr>
        <w:pStyle w:val="NormalWeb"/>
      </w:pPr>
      <w:r>
        <w:lastRenderedPageBreak/>
        <w:t>We'll consider three examples:</w:t>
      </w:r>
    </w:p>
    <w:p w:rsidR="00975D1D" w:rsidRDefault="00975D1D" w:rsidP="00975D1D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Cognitive Walkthrough</w:t>
      </w:r>
    </w:p>
    <w:p w:rsidR="00975D1D" w:rsidRDefault="00975D1D" w:rsidP="00975D1D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SUMI (Software Usability Measurement Inventory)</w:t>
      </w:r>
    </w:p>
    <w:p w:rsidR="00975D1D" w:rsidRDefault="00975D1D" w:rsidP="00975D1D">
      <w:pPr>
        <w:numPr>
          <w:ilvl w:val="0"/>
          <w:numId w:val="4"/>
        </w:numPr>
        <w:spacing w:before="100" w:beforeAutospacing="1" w:after="100" w:afterAutospacing="1" w:line="240" w:lineRule="auto"/>
      </w:pPr>
      <w:proofErr w:type="spellStart"/>
      <w:r>
        <w:t>Watchfire</w:t>
      </w:r>
      <w:proofErr w:type="spellEnd"/>
      <w:r>
        <w:t xml:space="preserve"> </w:t>
      </w:r>
      <w:proofErr w:type="spellStart"/>
      <w:r>
        <w:t>WebXACT</w:t>
      </w:r>
      <w:proofErr w:type="spellEnd"/>
      <w:r>
        <w:t xml:space="preserve"> (online web-accessibility tester)</w:t>
      </w:r>
    </w:p>
    <w:p w:rsidR="00975D1D" w:rsidRDefault="00975D1D" w:rsidP="00975D1D">
      <w:pPr>
        <w:pStyle w:val="Heading2"/>
      </w:pPr>
      <w:r>
        <w:t>Cognitive Walkthrough</w:t>
      </w:r>
    </w:p>
    <w:p w:rsidR="00975D1D" w:rsidRDefault="00975D1D" w:rsidP="00975D1D">
      <w:pPr>
        <w:pStyle w:val="NormalWeb"/>
      </w:pPr>
      <w:r>
        <w:t xml:space="preserve">The aim of the Cognitive Walkthrough (Wharton et.al., 1993) is to evaluate the steps required to complete a task and identify </w:t>
      </w:r>
      <w:proofErr w:type="spellStart"/>
      <w:r>
        <w:t>mis</w:t>
      </w:r>
      <w:proofErr w:type="spellEnd"/>
      <w:r>
        <w:t>-matches between:</w:t>
      </w:r>
    </w:p>
    <w:p w:rsidR="00975D1D" w:rsidRDefault="00975D1D" w:rsidP="00975D1D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the way the user thinks about the task</w:t>
      </w:r>
    </w:p>
    <w:p w:rsidR="00975D1D" w:rsidRDefault="00975D1D" w:rsidP="00975D1D">
      <w:pPr>
        <w:numPr>
          <w:ilvl w:val="0"/>
          <w:numId w:val="5"/>
        </w:numPr>
        <w:spacing w:before="100" w:beforeAutospacing="1" w:after="100" w:afterAutospacing="1" w:line="240" w:lineRule="auto"/>
      </w:pPr>
      <w:proofErr w:type="gramStart"/>
      <w:r>
        <w:t>the</w:t>
      </w:r>
      <w:proofErr w:type="gramEnd"/>
      <w:r>
        <w:t xml:space="preserve"> way the designer thinks about the task.</w:t>
      </w:r>
    </w:p>
    <w:p w:rsidR="00975D1D" w:rsidRDefault="00975D1D" w:rsidP="00975D1D">
      <w:pPr>
        <w:pStyle w:val="NormalWeb"/>
      </w:pPr>
      <w:r>
        <w:t>A Cognitive Walk-Through involves the following stages:</w:t>
      </w:r>
    </w:p>
    <w:p w:rsidR="00975D1D" w:rsidRDefault="00975D1D" w:rsidP="00975D1D">
      <w:pPr>
        <w:pStyle w:val="NormalWeb"/>
        <w:numPr>
          <w:ilvl w:val="0"/>
          <w:numId w:val="6"/>
        </w:numPr>
      </w:pPr>
      <w:r>
        <w:t>The user selects a task to be performed.</w:t>
      </w:r>
    </w:p>
    <w:p w:rsidR="00975D1D" w:rsidRDefault="00975D1D" w:rsidP="00975D1D">
      <w:pPr>
        <w:pStyle w:val="NormalWeb"/>
        <w:numPr>
          <w:ilvl w:val="0"/>
          <w:numId w:val="6"/>
        </w:numPr>
      </w:pPr>
      <w:r>
        <w:t>The user writes down all the steps required to complete the task</w:t>
      </w:r>
    </w:p>
    <w:p w:rsidR="00975D1D" w:rsidRDefault="00975D1D" w:rsidP="00975D1D">
      <w:pPr>
        <w:pStyle w:val="NormalWeb"/>
        <w:numPr>
          <w:ilvl w:val="0"/>
          <w:numId w:val="6"/>
        </w:numPr>
      </w:pPr>
      <w:r>
        <w:t>For each action in the task, the user:</w:t>
      </w:r>
    </w:p>
    <w:p w:rsidR="00975D1D" w:rsidRDefault="00975D1D" w:rsidP="00975D1D">
      <w:pPr>
        <w:pStyle w:val="NormalWeb"/>
        <w:numPr>
          <w:ilvl w:val="1"/>
          <w:numId w:val="6"/>
        </w:numPr>
      </w:pPr>
      <w:proofErr w:type="gramStart"/>
      <w:r>
        <w:t>explores</w:t>
      </w:r>
      <w:proofErr w:type="gramEnd"/>
      <w:r>
        <w:t xml:space="preserve"> the prototype, notes, or any available information that might enable him/her to perform the selected task.</w:t>
      </w:r>
    </w:p>
    <w:p w:rsidR="00975D1D" w:rsidRDefault="00975D1D" w:rsidP="00975D1D">
      <w:pPr>
        <w:pStyle w:val="NormalWeb"/>
        <w:numPr>
          <w:ilvl w:val="1"/>
          <w:numId w:val="6"/>
        </w:numPr>
      </w:pPr>
      <w:r>
        <w:t>selects the action that appears to match the required action most closely</w:t>
      </w:r>
    </w:p>
    <w:p w:rsidR="00975D1D" w:rsidRDefault="00975D1D" w:rsidP="00975D1D">
      <w:pPr>
        <w:pStyle w:val="NormalWeb"/>
        <w:numPr>
          <w:ilvl w:val="1"/>
          <w:numId w:val="6"/>
        </w:numPr>
      </w:pPr>
      <w:proofErr w:type="gramStart"/>
      <w:r>
        <w:t>interprets</w:t>
      </w:r>
      <w:proofErr w:type="gramEnd"/>
      <w:r>
        <w:t xml:space="preserve"> the system's responses and assesses if any progress has been made towards completing the task.</w:t>
      </w:r>
    </w:p>
    <w:p w:rsidR="00975D1D" w:rsidRDefault="00975D1D" w:rsidP="00975D1D">
      <w:pPr>
        <w:pStyle w:val="NormalWeb"/>
      </w:pPr>
      <w:r>
        <w:t>For each action in Step 3, the evaluators attempt to answer the following questions:</w:t>
      </w:r>
    </w:p>
    <w:p w:rsidR="00975D1D" w:rsidRDefault="00975D1D" w:rsidP="00975D1D">
      <w:pPr>
        <w:pStyle w:val="NormalWeb"/>
        <w:numPr>
          <w:ilvl w:val="0"/>
          <w:numId w:val="7"/>
        </w:numPr>
      </w:pPr>
      <w:r>
        <w:t>How does the user know what to do next?</w:t>
      </w:r>
    </w:p>
    <w:p w:rsidR="00975D1D" w:rsidRDefault="00975D1D" w:rsidP="00975D1D">
      <w:pPr>
        <w:pStyle w:val="NormalWeb"/>
        <w:numPr>
          <w:ilvl w:val="0"/>
          <w:numId w:val="7"/>
        </w:numPr>
      </w:pPr>
      <w:r>
        <w:t>Can the user connect the description of an action with what he/she is trying to do?</w:t>
      </w:r>
    </w:p>
    <w:p w:rsidR="00975D1D" w:rsidRDefault="00975D1D" w:rsidP="00975D1D">
      <w:pPr>
        <w:pStyle w:val="NormalWeb"/>
        <w:numPr>
          <w:ilvl w:val="0"/>
          <w:numId w:val="7"/>
        </w:numPr>
      </w:pPr>
      <w:r>
        <w:t>Can the user tell if he/she has made the right choices on the basis of the feedback supplied by the system?</w:t>
      </w:r>
    </w:p>
    <w:p w:rsidR="00975D1D" w:rsidRDefault="00975D1D" w:rsidP="00975D1D">
      <w:pPr>
        <w:pStyle w:val="NormalWeb"/>
      </w:pPr>
      <w:r>
        <w:t xml:space="preserve">Attached is an </w:t>
      </w:r>
      <w:hyperlink r:id="rId7" w:history="1">
        <w:r>
          <w:rPr>
            <w:rStyle w:val="Hyperlink"/>
          </w:rPr>
          <w:t>extract</w:t>
        </w:r>
      </w:hyperlink>
      <w:r>
        <w:t xml:space="preserve"> from a Cognitive Walkthrough analysing the steps involved in programming a video-recorder to record a television programme.</w:t>
      </w:r>
    </w:p>
    <w:p w:rsidR="00975D1D" w:rsidRDefault="00975D1D" w:rsidP="00975D1D">
      <w:pPr>
        <w:pStyle w:val="Heading2"/>
      </w:pPr>
      <w:r>
        <w:t>SUMI (Software Usability Measurement Inventory)</w:t>
      </w:r>
    </w:p>
    <w:p w:rsidR="00975D1D" w:rsidRDefault="00975D1D" w:rsidP="00975D1D">
      <w:pPr>
        <w:pStyle w:val="NormalWeb"/>
      </w:pPr>
      <w:r>
        <w:t xml:space="preserve">To conduct a </w:t>
      </w:r>
      <w:hyperlink r:id="rId8" w:history="1">
        <w:r>
          <w:rPr>
            <w:rStyle w:val="Hyperlink"/>
          </w:rPr>
          <w:t>SUMI</w:t>
        </w:r>
      </w:hyperlink>
      <w:r>
        <w:t xml:space="preserve"> analysis, a number of subjects are asked to use a system and then complete a questionnaire about it.</w:t>
      </w:r>
    </w:p>
    <w:p w:rsidR="00975D1D" w:rsidRDefault="00975D1D" w:rsidP="00975D1D">
      <w:pPr>
        <w:pStyle w:val="NormalWeb"/>
      </w:pPr>
      <w:r>
        <w:t>At least 12 subjects are required, preferably far more.</w:t>
      </w:r>
    </w:p>
    <w:p w:rsidR="00975D1D" w:rsidRDefault="00975D1D" w:rsidP="00975D1D">
      <w:pPr>
        <w:pStyle w:val="NormalWeb"/>
      </w:pPr>
      <w:r>
        <w:t>The questionnaire typically contains 50 questions, of which the following are examples:</w:t>
      </w:r>
    </w:p>
    <w:p w:rsidR="00975D1D" w:rsidRDefault="00975D1D" w:rsidP="00975D1D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This software responds too slowly to inputs.</w:t>
      </w:r>
    </w:p>
    <w:p w:rsidR="00975D1D" w:rsidRDefault="00975D1D" w:rsidP="00975D1D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The instructions and prompts are helpful.</w:t>
      </w:r>
    </w:p>
    <w:p w:rsidR="00975D1D" w:rsidRDefault="00975D1D" w:rsidP="00975D1D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The way that system information is presented is clear and understandable.</w:t>
      </w:r>
    </w:p>
    <w:p w:rsidR="00975D1D" w:rsidRDefault="00975D1D" w:rsidP="00975D1D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I would not like to use this software every day.</w:t>
      </w:r>
    </w:p>
    <w:p w:rsidR="00975D1D" w:rsidRDefault="00975D1D" w:rsidP="00975D1D">
      <w:pPr>
        <w:pStyle w:val="NormalWeb"/>
      </w:pPr>
      <w:r>
        <w:lastRenderedPageBreak/>
        <w:t>The results are analysed to yield scores on the following scales:</w:t>
      </w:r>
    </w:p>
    <w:p w:rsidR="00975D1D" w:rsidRDefault="00975D1D" w:rsidP="00975D1D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Efficiency</w:t>
      </w:r>
    </w:p>
    <w:p w:rsidR="00975D1D" w:rsidRDefault="00975D1D" w:rsidP="00975D1D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Affect</w:t>
      </w:r>
    </w:p>
    <w:p w:rsidR="00975D1D" w:rsidRDefault="00975D1D" w:rsidP="00975D1D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Helpfulness</w:t>
      </w:r>
    </w:p>
    <w:p w:rsidR="00975D1D" w:rsidRDefault="00975D1D" w:rsidP="00975D1D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Control</w:t>
      </w:r>
    </w:p>
    <w:p w:rsidR="00975D1D" w:rsidRDefault="00975D1D" w:rsidP="00975D1D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Learnability</w:t>
      </w:r>
    </w:p>
    <w:p w:rsidR="00975D1D" w:rsidRDefault="00975D1D" w:rsidP="00975D1D">
      <w:pPr>
        <w:pStyle w:val="NormalWeb"/>
      </w:pPr>
      <w:r>
        <w:t>The designers of SUMI claim that it has a high level of reliability.</w:t>
      </w:r>
    </w:p>
    <w:p w:rsidR="00975D1D" w:rsidRDefault="00975D1D" w:rsidP="00975D1D">
      <w:pPr>
        <w:pStyle w:val="NormalWeb"/>
      </w:pPr>
      <w:r>
        <w:t>Reliability is measured by asking several different groups of subjects to fill in questionnaires for the same system.</w:t>
      </w:r>
    </w:p>
    <w:p w:rsidR="00975D1D" w:rsidRDefault="00975D1D" w:rsidP="00975D1D">
      <w:pPr>
        <w:pStyle w:val="NormalWeb"/>
      </w:pPr>
      <w:r>
        <w:t>If the scores for each group are similar, it can be assumed that the questionnaire is revealing information about the system, not the subjects.</w:t>
      </w:r>
    </w:p>
    <w:p w:rsidR="00975D1D" w:rsidRDefault="00975D1D" w:rsidP="00975D1D">
      <w:pPr>
        <w:pStyle w:val="Heading2"/>
      </w:pPr>
      <w:proofErr w:type="spellStart"/>
      <w:r>
        <w:t>Watchfire</w:t>
      </w:r>
      <w:proofErr w:type="spellEnd"/>
      <w:r>
        <w:t xml:space="preserve"> </w:t>
      </w:r>
      <w:proofErr w:type="spellStart"/>
      <w:r>
        <w:t>WebXACT</w:t>
      </w:r>
      <w:proofErr w:type="spellEnd"/>
    </w:p>
    <w:p w:rsidR="00975D1D" w:rsidRDefault="00975D1D" w:rsidP="00975D1D">
      <w:pPr>
        <w:pStyle w:val="NormalWeb"/>
      </w:pPr>
      <w:proofErr w:type="spellStart"/>
      <w:r>
        <w:t>WebXACT</w:t>
      </w:r>
      <w:proofErr w:type="spellEnd"/>
      <w:r>
        <w:t xml:space="preserve"> works in a similar way to HTML validators, but analyses the target page for accessibility as well as for HTML code validity.</w:t>
      </w:r>
    </w:p>
    <w:p w:rsidR="00975D1D" w:rsidRDefault="00975D1D" w:rsidP="00975D1D">
      <w:pPr>
        <w:pStyle w:val="NormalWeb"/>
      </w:pPr>
      <w:r>
        <w:t>It automatically checks many of the accessibility issues listed in the Web Content Accessibility Guidelines, e.g.:</w:t>
      </w:r>
    </w:p>
    <w:p w:rsidR="00975D1D" w:rsidRDefault="00975D1D" w:rsidP="00975D1D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Inclusion of alt text, summaries, table header information, etc.</w:t>
      </w:r>
    </w:p>
    <w:p w:rsidR="00975D1D" w:rsidRDefault="00975D1D" w:rsidP="00975D1D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Contrast between foreground and background colours</w:t>
      </w:r>
    </w:p>
    <w:p w:rsidR="00975D1D" w:rsidRDefault="00975D1D" w:rsidP="00975D1D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etc.</w:t>
      </w:r>
    </w:p>
    <w:p w:rsidR="00975D1D" w:rsidRDefault="00975D1D" w:rsidP="00975D1D">
      <w:pPr>
        <w:pStyle w:val="NormalWeb"/>
      </w:pPr>
      <w:r>
        <w:t xml:space="preserve">Where a page is found to violate the guidelines, </w:t>
      </w:r>
      <w:proofErr w:type="spellStart"/>
      <w:r>
        <w:t>WebXACT</w:t>
      </w:r>
      <w:proofErr w:type="spellEnd"/>
      <w:r>
        <w:t xml:space="preserve"> identifies the type of error and the line of HTML code on which it occurs.</w:t>
      </w:r>
    </w:p>
    <w:p w:rsidR="00975D1D" w:rsidRDefault="00975D1D" w:rsidP="00975D1D">
      <w:pPr>
        <w:pStyle w:val="NormalWeb"/>
      </w:pPr>
      <w:r>
        <w:t xml:space="preserve">Many accessibility issues cannot be checked automatically, so </w:t>
      </w:r>
      <w:proofErr w:type="spellStart"/>
      <w:r>
        <w:t>WebXACT</w:t>
      </w:r>
      <w:proofErr w:type="spellEnd"/>
      <w:r>
        <w:t xml:space="preserve"> issues a number of standard warnings for all pages.</w:t>
      </w:r>
    </w:p>
    <w:p w:rsidR="00975D1D" w:rsidRDefault="00975D1D" w:rsidP="00975D1D">
      <w:pPr>
        <w:pStyle w:val="NormalWeb"/>
      </w:pPr>
      <w:r>
        <w:t xml:space="preserve">Designers should correct any errors identified by </w:t>
      </w:r>
      <w:proofErr w:type="spellStart"/>
      <w:r>
        <w:t>WebXACT</w:t>
      </w:r>
      <w:proofErr w:type="spellEnd"/>
      <w:r>
        <w:t xml:space="preserve"> and manually check the issues identified in the warnings.</w:t>
      </w:r>
    </w:p>
    <w:p w:rsidR="00901BF7" w:rsidRPr="00975D1D" w:rsidRDefault="00901BF7" w:rsidP="00975D1D"/>
    <w:sectPr w:rsidR="00901BF7" w:rsidRPr="00975D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7147D"/>
    <w:multiLevelType w:val="multilevel"/>
    <w:tmpl w:val="4E6E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0F169D"/>
    <w:multiLevelType w:val="multilevel"/>
    <w:tmpl w:val="7A800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BB37B5"/>
    <w:multiLevelType w:val="multilevel"/>
    <w:tmpl w:val="B6EA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B525DB"/>
    <w:multiLevelType w:val="multilevel"/>
    <w:tmpl w:val="15001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C7299A"/>
    <w:multiLevelType w:val="multilevel"/>
    <w:tmpl w:val="5B94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326216"/>
    <w:multiLevelType w:val="multilevel"/>
    <w:tmpl w:val="865CF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0C4918"/>
    <w:multiLevelType w:val="multilevel"/>
    <w:tmpl w:val="ACDA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971DC3"/>
    <w:multiLevelType w:val="multilevel"/>
    <w:tmpl w:val="DE945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2E7DFB"/>
    <w:multiLevelType w:val="multilevel"/>
    <w:tmpl w:val="C4428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1F20F3"/>
    <w:multiLevelType w:val="multilevel"/>
    <w:tmpl w:val="7FBCA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8"/>
  </w:num>
  <w:num w:numId="7">
    <w:abstractNumId w:val="0"/>
  </w:num>
  <w:num w:numId="8">
    <w:abstractNumId w:val="5"/>
  </w:num>
  <w:num w:numId="9">
    <w:abstractNumId w:val="1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A78"/>
    <w:rsid w:val="00034F04"/>
    <w:rsid w:val="000E13FC"/>
    <w:rsid w:val="000E294B"/>
    <w:rsid w:val="00520C11"/>
    <w:rsid w:val="00541D25"/>
    <w:rsid w:val="005A4D9A"/>
    <w:rsid w:val="00853A78"/>
    <w:rsid w:val="00901BF7"/>
    <w:rsid w:val="00920309"/>
    <w:rsid w:val="00975D1D"/>
    <w:rsid w:val="00AD535C"/>
    <w:rsid w:val="00BA65AC"/>
    <w:rsid w:val="00C53180"/>
    <w:rsid w:val="00DC156E"/>
    <w:rsid w:val="00F4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03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paragraph" w:styleId="Heading2">
    <w:name w:val="heading 2"/>
    <w:basedOn w:val="Normal"/>
    <w:link w:val="Heading2Char"/>
    <w:uiPriority w:val="9"/>
    <w:qFormat/>
    <w:rsid w:val="009203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A7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20309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920309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920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centred">
    <w:name w:val="centred"/>
    <w:basedOn w:val="Normal"/>
    <w:rsid w:val="000E1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semiHidden/>
    <w:unhideWhenUsed/>
    <w:rsid w:val="00520C11"/>
    <w:rPr>
      <w:color w:val="0000FF"/>
      <w:u w:val="single"/>
    </w:rPr>
  </w:style>
  <w:style w:type="character" w:customStyle="1" w:styleId="hcode">
    <w:name w:val="hcode"/>
    <w:basedOn w:val="DefaultParagraphFont"/>
    <w:rsid w:val="00F41224"/>
  </w:style>
  <w:style w:type="character" w:customStyle="1" w:styleId="quotation">
    <w:name w:val="quotation"/>
    <w:basedOn w:val="DefaultParagraphFont"/>
    <w:rsid w:val="00F41224"/>
  </w:style>
  <w:style w:type="character" w:styleId="Emphasis">
    <w:name w:val="Emphasis"/>
    <w:basedOn w:val="DefaultParagraphFont"/>
    <w:uiPriority w:val="20"/>
    <w:qFormat/>
    <w:rsid w:val="005A4D9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03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paragraph" w:styleId="Heading2">
    <w:name w:val="heading 2"/>
    <w:basedOn w:val="Normal"/>
    <w:link w:val="Heading2Char"/>
    <w:uiPriority w:val="9"/>
    <w:qFormat/>
    <w:rsid w:val="009203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A7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20309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920309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920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centred">
    <w:name w:val="centred"/>
    <w:basedOn w:val="Normal"/>
    <w:rsid w:val="000E1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semiHidden/>
    <w:unhideWhenUsed/>
    <w:rsid w:val="00520C11"/>
    <w:rPr>
      <w:color w:val="0000FF"/>
      <w:u w:val="single"/>
    </w:rPr>
  </w:style>
  <w:style w:type="character" w:customStyle="1" w:styleId="hcode">
    <w:name w:val="hcode"/>
    <w:basedOn w:val="DefaultParagraphFont"/>
    <w:rsid w:val="00F41224"/>
  </w:style>
  <w:style w:type="character" w:customStyle="1" w:styleId="quotation">
    <w:name w:val="quotation"/>
    <w:basedOn w:val="DefaultParagraphFont"/>
    <w:rsid w:val="00F41224"/>
  </w:style>
  <w:style w:type="character" w:styleId="Emphasis">
    <w:name w:val="Emphasis"/>
    <w:basedOn w:val="DefaultParagraphFont"/>
    <w:uiPriority w:val="20"/>
    <w:qFormat/>
    <w:rsid w:val="005A4D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archive.org/web/20100329062647/http:/sumi.ucc.i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eb.archive.org/web/20100329062647/http:/www.cs.ucc.ie/%7Eianp/CS2511/HEM1_cogWalk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eb.archive.org/web/20100329062647/http:/www.useit.com/papers/heuristic/heuristic_list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SONY1</dc:creator>
  <cp:lastModifiedBy>SONY1</cp:lastModifiedBy>
  <cp:revision>2</cp:revision>
  <dcterms:created xsi:type="dcterms:W3CDTF">2012-01-03T23:24:00Z</dcterms:created>
  <dcterms:modified xsi:type="dcterms:W3CDTF">2012-01-03T23:24:00Z</dcterms:modified>
</cp:coreProperties>
</file>